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88DB" w14:textId="2240AE6F" w:rsidR="005454E7" w:rsidRDefault="005454E7" w:rsidP="005454E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MUSIC TEACHERS OF HYDE PARK</w:t>
      </w:r>
    </w:p>
    <w:p w14:paraId="46BE687F" w14:textId="4F3E61E9" w:rsidR="005454E7" w:rsidRDefault="00CE33C0" w:rsidP="005454E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FAMILY </w:t>
      </w:r>
      <w:r w:rsidR="005454E7">
        <w:rPr>
          <w:rFonts w:ascii="Arial" w:hAnsi="Arial" w:cs="Arial"/>
          <w:b/>
          <w:bCs/>
          <w:sz w:val="24"/>
          <w:szCs w:val="24"/>
        </w:rPr>
        <w:t>CHAMBER MUSIC DAY WORKSHOP</w:t>
      </w:r>
    </w:p>
    <w:p w14:paraId="081E84EB" w14:textId="0B02B6CC" w:rsidR="005454E7" w:rsidRDefault="005454E7" w:rsidP="00DE63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</w:t>
      </w:r>
    </w:p>
    <w:p w14:paraId="3DA622C7" w14:textId="3C636B34" w:rsidR="005454E7" w:rsidRDefault="005454E7" w:rsidP="005454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Sunday, February 23, 2025, 1:00-4:00 pm</w:t>
      </w:r>
    </w:p>
    <w:p w14:paraId="1C6E67FB" w14:textId="69555DAB" w:rsidR="005454E7" w:rsidRDefault="005454E7" w:rsidP="005454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deadline: January 23, 2025</w:t>
      </w:r>
    </w:p>
    <w:p w14:paraId="4EDE30FC" w14:textId="77777777" w:rsidR="005454E7" w:rsidRDefault="005454E7" w:rsidP="005454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Location: Montgomery Place 5550 S. Shore Dr. Chicago, IL 60637 </w:t>
      </w:r>
    </w:p>
    <w:p w14:paraId="264AF767" w14:textId="59C7C8D4" w:rsidR="005454E7" w:rsidRDefault="005454E7" w:rsidP="005454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(entrance on 56</w:t>
      </w:r>
      <w:r w:rsidRPr="005454E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Street)  East Room</w:t>
      </w:r>
    </w:p>
    <w:p w14:paraId="4ED89A9C" w14:textId="77777777" w:rsidR="005454E7" w:rsidRDefault="005454E7" w:rsidP="005454E7">
      <w:pPr>
        <w:rPr>
          <w:rFonts w:ascii="Arial" w:hAnsi="Arial" w:cs="Arial"/>
          <w:b/>
          <w:bCs/>
          <w:sz w:val="24"/>
          <w:szCs w:val="24"/>
        </w:rPr>
      </w:pPr>
    </w:p>
    <w:p w14:paraId="12183333" w14:textId="58139D88" w:rsidR="005454E7" w:rsidRDefault="005454E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workshop format, each group will have the opportunity to play a piece that they have prepared and receive coaching f</w:t>
      </w:r>
      <w:r w:rsidR="00DE6317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m MTHP teachers. During the coaching</w:t>
      </w:r>
      <w:r w:rsidR="00B0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session, each group will perform their piece, receive comments and sugges</w:t>
      </w:r>
      <w:r w:rsidR="00DE6317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 xml:space="preserve">ons from MTHP coaches, rehearse sections and then perform their piece again.  Coaches will make suggestions to the group on articulation, dynamics, phrasing and other finer points of musicality.  </w:t>
      </w:r>
    </w:p>
    <w:p w14:paraId="395C2944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0530C09E" w14:textId="69AF70DE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Name: ______________________________________________</w:t>
      </w:r>
    </w:p>
    <w:p w14:paraId="676C78EB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74650E24" w14:textId="57860B9F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__________</w:t>
      </w:r>
    </w:p>
    <w:p w14:paraId="5B28DF88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0751154B" w14:textId="48F76D45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Instrument: _________________________________</w:t>
      </w:r>
    </w:p>
    <w:p w14:paraId="4F5ABCB2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4D4B9890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7D2CD8CC" w14:textId="64D54996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Parent/Guardian Name: ____________________________________</w:t>
      </w:r>
    </w:p>
    <w:p w14:paraId="671B7D01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64156EBC" w14:textId="1434AAF1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Private instructor(s) Name: ______________________________________</w:t>
      </w:r>
    </w:p>
    <w:p w14:paraId="50747C29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747680ED" w14:textId="2DD06AE0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Private instructor(s) phone/email: __________________________________________</w:t>
      </w:r>
    </w:p>
    <w:p w14:paraId="4B462DD3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120D4D91" w14:textId="2F9E6DB5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Piece(s) you would like to play for Chamber Music Day (composer/title/movement):</w:t>
      </w:r>
    </w:p>
    <w:p w14:paraId="115C86D9" w14:textId="77777777" w:rsidR="00DE6317" w:rsidRDefault="00DE6317" w:rsidP="005454E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BFB20A5" w14:textId="77777777" w:rsidR="00DE6317" w:rsidRDefault="00DE6317" w:rsidP="005454E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C631D30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5627C380" w14:textId="2E2C9E97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all applications to: Elaine Smith</w:t>
      </w:r>
    </w:p>
    <w:p w14:paraId="4D1FF1FE" w14:textId="39D57852" w:rsidR="00DE6317" w:rsidRDefault="00000000" w:rsidP="005454E7">
      <w:pPr>
        <w:rPr>
          <w:rFonts w:ascii="Arial" w:hAnsi="Arial" w:cs="Arial"/>
          <w:sz w:val="24"/>
          <w:szCs w:val="24"/>
        </w:rPr>
      </w:pPr>
      <w:hyperlink r:id="rId4" w:history="1">
        <w:r w:rsidR="00DE6317" w:rsidRPr="0032615A">
          <w:rPr>
            <w:rStyle w:val="Hyperlink"/>
            <w:rFonts w:ascii="Arial" w:hAnsi="Arial" w:cs="Arial"/>
            <w:sz w:val="24"/>
            <w:szCs w:val="24"/>
          </w:rPr>
          <w:t>ebspiano@gmail.com</w:t>
        </w:r>
      </w:hyperlink>
    </w:p>
    <w:p w14:paraId="02A669BF" w14:textId="77777777" w:rsidR="00DE6317" w:rsidRDefault="00DE6317" w:rsidP="005454E7">
      <w:pPr>
        <w:rPr>
          <w:rFonts w:ascii="Arial" w:hAnsi="Arial" w:cs="Arial"/>
          <w:sz w:val="24"/>
          <w:szCs w:val="24"/>
        </w:rPr>
      </w:pPr>
    </w:p>
    <w:p w14:paraId="04783275" w14:textId="185C209C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 is $1</w:t>
      </w:r>
      <w:r w:rsidR="00ED6D0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per family.  Please use PayPal on mthp.org (adding $1 PayPal fee) or send a check made payable to MTHP to </w:t>
      </w:r>
    </w:p>
    <w:p w14:paraId="373BF1B7" w14:textId="03B2FBF2" w:rsidR="00DE631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Smith 5638 S. Blackstone Avenue, Chicago, IL 60637-1828</w:t>
      </w:r>
    </w:p>
    <w:p w14:paraId="58CBA435" w14:textId="7B00C265" w:rsidR="00DE6317" w:rsidRPr="005454E7" w:rsidRDefault="00DE6317" w:rsidP="00545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(Turn page to add more information.) </w:t>
      </w:r>
    </w:p>
    <w:p w14:paraId="560036E0" w14:textId="77777777" w:rsidR="0069708C" w:rsidRDefault="0069708C" w:rsidP="00AB2BEF">
      <w:pPr>
        <w:rPr>
          <w:rFonts w:ascii="Arial" w:hAnsi="Arial" w:cs="Arial"/>
          <w:sz w:val="16"/>
          <w:szCs w:val="16"/>
        </w:rPr>
      </w:pPr>
    </w:p>
    <w:p w14:paraId="6A10C148" w14:textId="6E83EBF6" w:rsidR="005454E7" w:rsidRPr="00AB2BEF" w:rsidRDefault="00AB2BEF" w:rsidP="00AB2BEF">
      <w:pPr>
        <w:rPr>
          <w:rFonts w:ascii="Arial" w:hAnsi="Arial" w:cs="Arial"/>
          <w:sz w:val="16"/>
          <w:szCs w:val="16"/>
        </w:rPr>
      </w:pPr>
      <w:r w:rsidRPr="00AB2BEF">
        <w:rPr>
          <w:rFonts w:ascii="Arial" w:hAnsi="Arial" w:cs="Arial"/>
          <w:sz w:val="16"/>
          <w:szCs w:val="16"/>
        </w:rPr>
        <w:t>2025 Chamber Music Day Workshop application</w:t>
      </w:r>
    </w:p>
    <w:sectPr w:rsidR="005454E7" w:rsidRPr="00AB2BEF" w:rsidSect="008F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54E7"/>
    <w:rsid w:val="005454E7"/>
    <w:rsid w:val="0069708C"/>
    <w:rsid w:val="00854CF5"/>
    <w:rsid w:val="008F5271"/>
    <w:rsid w:val="00924D60"/>
    <w:rsid w:val="00AB2BEF"/>
    <w:rsid w:val="00B06D8F"/>
    <w:rsid w:val="00CE33C0"/>
    <w:rsid w:val="00DE6317"/>
    <w:rsid w:val="00E60302"/>
    <w:rsid w:val="00E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FB85"/>
  <w15:chartTrackingRefBased/>
  <w15:docId w15:val="{0781CDA0-0478-45FE-AF69-BC9FF044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spi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B. Smith</dc:creator>
  <cp:keywords/>
  <dc:description/>
  <cp:lastModifiedBy>Elaine B. Smith</cp:lastModifiedBy>
  <cp:revision>5</cp:revision>
  <dcterms:created xsi:type="dcterms:W3CDTF">2024-07-14T08:25:00Z</dcterms:created>
  <dcterms:modified xsi:type="dcterms:W3CDTF">2024-07-19T16:45:00Z</dcterms:modified>
</cp:coreProperties>
</file>